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BCE7B" w14:textId="77777777" w:rsidR="00BE0E13" w:rsidRPr="00AE2ACB" w:rsidRDefault="00BE0E13" w:rsidP="00F315CF">
      <w:pPr>
        <w:pStyle w:val="Nagwek"/>
        <w:jc w:val="right"/>
        <w:rPr>
          <w:sz w:val="20"/>
          <w:szCs w:val="20"/>
        </w:rPr>
      </w:pPr>
      <w:r w:rsidRPr="00AE2ACB">
        <w:rPr>
          <w:sz w:val="20"/>
          <w:szCs w:val="20"/>
        </w:rPr>
        <w:t xml:space="preserve">Znak sprawy </w:t>
      </w:r>
      <w:r>
        <w:rPr>
          <w:sz w:val="20"/>
          <w:szCs w:val="20"/>
        </w:rPr>
        <w:t>BI.II.271.26.2025.NŻ</w:t>
      </w:r>
    </w:p>
    <w:p w14:paraId="74D9A344" w14:textId="77777777" w:rsidR="00BE0E13" w:rsidRDefault="00BE0E13" w:rsidP="00F31EAC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</w:p>
    <w:p w14:paraId="03E4B8ED" w14:textId="0214D91B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0E8E9269" w:rsidR="002E612D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8C5A72">
        <w:rPr>
          <w:b/>
          <w:bCs/>
          <w:sz w:val="22"/>
          <w:szCs w:val="22"/>
        </w:rPr>
        <w:t>”</w:t>
      </w:r>
      <w:r w:rsidR="00F315CF" w:rsidRPr="00F315CF">
        <w:rPr>
          <w:b/>
          <w:bCs/>
          <w:sz w:val="22"/>
          <w:szCs w:val="22"/>
        </w:rPr>
        <w:t>Dostawa licencji systemu monitorowania sieci komputerowej, urządzeń do sieci komputerowych oraz serwerów dla Gminy Brześć Kujawski i jednostek podległych w ramach Konkursu Grantowego "Cyberbezpieczny Samorząd"</w:t>
      </w:r>
    </w:p>
    <w:p w14:paraId="4C87E518" w14:textId="38249488" w:rsidR="00F315CF" w:rsidRPr="008C5A72" w:rsidRDefault="00F315CF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F315CF">
        <w:rPr>
          <w:b/>
          <w:bCs/>
          <w:sz w:val="22"/>
          <w:szCs w:val="22"/>
        </w:rPr>
        <w:t xml:space="preserve">w ramach Konkursu Grantowego „Cyberbezpieczny Samorząd”, Priorytet II: Zaawansowane usługi cyfrowe, działanie 2.2. – Wzmocnienie krajowego systemu cyberbezpieczeństwa, </w:t>
      </w:r>
      <w:r>
        <w:rPr>
          <w:b/>
          <w:bCs/>
          <w:sz w:val="22"/>
          <w:szCs w:val="22"/>
        </w:rPr>
        <w:br/>
      </w:r>
      <w:r w:rsidRPr="00F315CF">
        <w:rPr>
          <w:b/>
          <w:bCs/>
          <w:sz w:val="22"/>
          <w:szCs w:val="22"/>
        </w:rPr>
        <w:t>w ramach Funduszy Europejskich na rozwój cyfrowy 2021-2027 (FERC)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66A7A867" w14:textId="057CC664" w:rsidR="00F315CF" w:rsidRPr="008F5148" w:rsidRDefault="00F315CF" w:rsidP="00AA39D6">
      <w:pPr>
        <w:spacing w:line="276" w:lineRule="auto"/>
        <w:jc w:val="both"/>
        <w:rPr>
          <w:vanish/>
          <w:sz w:val="16"/>
          <w:szCs w:val="16"/>
          <w:specVanish/>
        </w:rPr>
      </w:pPr>
      <w:r>
        <w:rPr>
          <w:sz w:val="16"/>
          <w:szCs w:val="16"/>
        </w:rPr>
        <w:br/>
      </w:r>
    </w:p>
    <w:p w14:paraId="61E38B5E" w14:textId="757806B2" w:rsidR="00F315CF" w:rsidRDefault="008F5148" w:rsidP="00AA39D6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DB63ED1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004E1A80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7DD10E11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20E88E2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0A21525B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18B6D31B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3F044036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6BDC7E40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45723907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F1E86A5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40D2A170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D628FEA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63852E9E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2E1F857C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67C7D88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7BA0AC23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28BD76F4" w14:textId="77777777" w:rsidR="008F5148" w:rsidRPr="00AF4AC3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3D9AD5C1" w14:textId="017ABC3A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9A572A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13C3AF8E" w14:textId="77777777" w:rsidR="00BE0E13" w:rsidRDefault="00BE0E13" w:rsidP="00BE0E13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2D25578B" w14:textId="6F118F55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Część I  Dostawa licencji systemu monitorowania sieci komputerowej dla Gminy Brześć Kujawski i jednostek podległych w ramach Konkursu Grantowego "Cyberbezpieczny Samorząd"</w:t>
      </w:r>
    </w:p>
    <w:p w14:paraId="76DC5765" w14:textId="4C9777B7" w:rsidR="00BE0E13" w:rsidRPr="00BE0E13" w:rsidRDefault="00BE0E13" w:rsidP="008F5148">
      <w:pPr>
        <w:pStyle w:val="Default"/>
        <w:tabs>
          <w:tab w:val="left" w:pos="2127"/>
        </w:tabs>
        <w:spacing w:before="360" w:line="276" w:lineRule="auto"/>
        <w:contextualSpacing/>
        <w:rPr>
          <w:rFonts w:ascii="Times New Roman" w:hAnsi="Times New Roman" w:cs="Times New Roman"/>
        </w:rPr>
      </w:pPr>
      <w:bookmarkStart w:id="0" w:name="_Hlk217024788"/>
      <w:r w:rsidRPr="00BE0E13">
        <w:rPr>
          <w:rFonts w:ascii="Times New Roman" w:hAnsi="Times New Roman" w:cs="Times New Roman"/>
          <w:b/>
          <w:bCs/>
        </w:rPr>
        <w:t>brutto ……………………..………………………</w:t>
      </w:r>
      <w:r w:rsidRPr="00BE0E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PLN (słownie: ……………..…………………… ……………………………</w:t>
      </w:r>
      <w:r w:rsidR="00F315CF">
        <w:rPr>
          <w:rFonts w:ascii="Times New Roman" w:hAnsi="Times New Roman" w:cs="Times New Roman"/>
        </w:rPr>
        <w:t>…………….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 xml:space="preserve">………………………………………………………………………PLN ……/100 brutto), </w:t>
      </w:r>
      <w:r w:rsidR="00F315CF"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w tym podatek VAT w wysokości ………%  według poniższego zestawienia:</w:t>
      </w:r>
    </w:p>
    <w:bookmarkEnd w:id="0"/>
    <w:p w14:paraId="7E11BD11" w14:textId="71668803" w:rsidR="00BE0E13" w:rsidRDefault="00BE0E13" w:rsidP="00BE0E13">
      <w:pPr>
        <w:rPr>
          <w:rFonts w:eastAsia="Calibri" w:cs="Calibri"/>
          <w:color w:val="00000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4611"/>
        <w:gridCol w:w="718"/>
        <w:gridCol w:w="1160"/>
        <w:gridCol w:w="1015"/>
        <w:gridCol w:w="1015"/>
      </w:tblGrid>
      <w:tr w:rsidR="00BE0E13" w:rsidRPr="00BC2C75" w14:paraId="593840F1" w14:textId="77777777" w:rsidTr="00415D6E">
        <w:tc>
          <w:tcPr>
            <w:tcW w:w="262" w:type="pct"/>
            <w:shd w:val="clear" w:color="auto" w:fill="BFBFBF" w:themeFill="background1" w:themeFillShade="BF"/>
          </w:tcPr>
          <w:p w14:paraId="098F2D4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Lp.</w:t>
            </w:r>
          </w:p>
        </w:tc>
        <w:tc>
          <w:tcPr>
            <w:tcW w:w="2552" w:type="pct"/>
            <w:shd w:val="clear" w:color="auto" w:fill="BFBFBF" w:themeFill="background1" w:themeFillShade="BF"/>
          </w:tcPr>
          <w:p w14:paraId="54C929F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bookmarkStart w:id="1" w:name="_Hlk189123102"/>
            <w:r w:rsidRPr="00BC2C75">
              <w:rPr>
                <w:rFonts w:cs="Calibri"/>
                <w:bCs/>
              </w:rPr>
              <w:t>Nazwa</w:t>
            </w:r>
          </w:p>
        </w:tc>
        <w:tc>
          <w:tcPr>
            <w:tcW w:w="404" w:type="pct"/>
            <w:shd w:val="clear" w:color="auto" w:fill="BFBFBF" w:themeFill="background1" w:themeFillShade="BF"/>
          </w:tcPr>
          <w:p w14:paraId="445B46B7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Ilość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14:paraId="7CB4A27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Wartość zł brutto</w:t>
            </w:r>
            <w:r>
              <w:rPr>
                <w:rFonts w:cs="Calibri"/>
                <w:bCs/>
              </w:rPr>
              <w:t xml:space="preserve"> za sztukę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38CA5E3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VAT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468E3947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Cena brutto łączna</w:t>
            </w:r>
          </w:p>
        </w:tc>
      </w:tr>
      <w:tr w:rsidR="00BE0E13" w:rsidRPr="00BC2C75" w14:paraId="46DE5702" w14:textId="77777777" w:rsidTr="00415D6E">
        <w:tc>
          <w:tcPr>
            <w:tcW w:w="262" w:type="pct"/>
          </w:tcPr>
          <w:p w14:paraId="5E2049D2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2552" w:type="pct"/>
          </w:tcPr>
          <w:p w14:paraId="17BCE930" w14:textId="77777777" w:rsidR="00BE0E13" w:rsidRPr="00ED2955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ED2955">
              <w:rPr>
                <w:rFonts w:cs="Calibri"/>
                <w:bCs/>
              </w:rPr>
              <w:t>Zakup licencji systemu monitorowania sieci, urządzeń sieciowych, drukarek i urządzeń drukujących, jednostek komputerowych, nośników pamięci, szyfrowania stacji końcowych, zabezpieczenie dostępu do urządzeń - UM</w:t>
            </w:r>
          </w:p>
        </w:tc>
        <w:tc>
          <w:tcPr>
            <w:tcW w:w="404" w:type="pct"/>
          </w:tcPr>
          <w:p w14:paraId="454A9F7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95</w:t>
            </w:r>
          </w:p>
        </w:tc>
        <w:tc>
          <w:tcPr>
            <w:tcW w:w="648" w:type="pct"/>
          </w:tcPr>
          <w:p w14:paraId="5AD5826F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BF9B81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618F79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7CD5FB8A" w14:textId="77777777" w:rsidTr="00415D6E">
        <w:tc>
          <w:tcPr>
            <w:tcW w:w="262" w:type="pct"/>
          </w:tcPr>
          <w:p w14:paraId="5ABCBFB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2552" w:type="pct"/>
          </w:tcPr>
          <w:p w14:paraId="1612CC95" w14:textId="77777777" w:rsidR="00BE0E13" w:rsidRPr="00ED2955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ED2955">
              <w:rPr>
                <w:rFonts w:cs="Calibri"/>
                <w:bCs/>
              </w:rPr>
              <w:t>Zakup licencji systemu monitorowania sieci, urządzeń sieciowych, drukarek i urządzeń drukujących, jednostek komputerowych, nośników pamięci, szyfrowania stacji końcowych, zabezpieczenie dostępu do urządzeń dla jednostek podległych - BOPS</w:t>
            </w:r>
          </w:p>
        </w:tc>
        <w:tc>
          <w:tcPr>
            <w:tcW w:w="404" w:type="pct"/>
          </w:tcPr>
          <w:p w14:paraId="6A3F3D7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</w:t>
            </w:r>
          </w:p>
        </w:tc>
        <w:tc>
          <w:tcPr>
            <w:tcW w:w="648" w:type="pct"/>
          </w:tcPr>
          <w:p w14:paraId="1725765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33AA4D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BD31B9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ACAE31F" w14:textId="77777777" w:rsidTr="00415D6E">
        <w:tc>
          <w:tcPr>
            <w:tcW w:w="262" w:type="pct"/>
          </w:tcPr>
          <w:p w14:paraId="381FEA3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2552" w:type="pct"/>
          </w:tcPr>
          <w:p w14:paraId="3B6967BF" w14:textId="77777777" w:rsidR="00BE0E13" w:rsidRPr="00ED2955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ED2955">
              <w:rPr>
                <w:rFonts w:cs="Calibri"/>
                <w:bCs/>
              </w:rPr>
              <w:t>Zakup licencji systemu monitorowania sieci, urządzeń sieciowych, drukarek i urządzeń drukujących, jednostek komputerowych, nośników pamięci, szyfrowania stacji końcowych, zabezpieczenie dostępu do urządzeń dla jednostek podległych - CUW</w:t>
            </w:r>
          </w:p>
        </w:tc>
        <w:tc>
          <w:tcPr>
            <w:tcW w:w="404" w:type="pct"/>
          </w:tcPr>
          <w:p w14:paraId="55BDD876" w14:textId="664F165C" w:rsidR="00BE0E13" w:rsidRDefault="00434031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20</w:t>
            </w:r>
          </w:p>
        </w:tc>
        <w:tc>
          <w:tcPr>
            <w:tcW w:w="648" w:type="pct"/>
          </w:tcPr>
          <w:p w14:paraId="6F260B0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1829F9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B30D0E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bookmarkEnd w:id="1"/>
    </w:tbl>
    <w:p w14:paraId="5A54BF3C" w14:textId="659E308D" w:rsidR="00BE0E13" w:rsidRDefault="00BE0E13" w:rsidP="00BE0E13">
      <w:pPr>
        <w:rPr>
          <w:rFonts w:asciiTheme="minorHAnsi" w:eastAsia="Calibri" w:hAnsiTheme="minorHAnsi" w:cstheme="minorHAnsi"/>
          <w:color w:val="000000"/>
        </w:rPr>
      </w:pPr>
    </w:p>
    <w:p w14:paraId="36D41DB2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1DAD0C8C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D5F5A50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3679CB2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036A67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F665B91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7DB5D9C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0AF7AE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1D626B8D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DCC991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0DEB34B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E9D683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9D86D17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3B9A960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252143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41B694D7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64F6AEDA" w14:textId="11DF61C6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 xml:space="preserve">Część II </w:t>
      </w:r>
      <w:r w:rsidR="00F315CF" w:rsidRPr="00F315CF">
        <w:rPr>
          <w:rFonts w:ascii="Times New Roman" w:hAnsi="Times New Roman" w:cs="Times New Roman"/>
          <w:b/>
          <w:bCs/>
        </w:rPr>
        <w:t>Dostawa urządzeń do sieci komputerowych wraz z wdrożeniem polityk bezpieczeństwa dla Gminy Brześć Kujawski i jednostek podległych w ramach Konkursu Grantowego "Cyberbezpieczny Samorząd"</w:t>
      </w:r>
    </w:p>
    <w:p w14:paraId="17D57562" w14:textId="77777777" w:rsidR="00F315CF" w:rsidRPr="00BE0E13" w:rsidRDefault="00F315CF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brutto ……………………..………………………</w:t>
      </w:r>
      <w:r w:rsidRPr="00BE0E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PLN (słownie: ……………..…………………… ……………………………</w:t>
      </w:r>
      <w:r>
        <w:rPr>
          <w:rFonts w:ascii="Times New Roman" w:hAnsi="Times New Roman" w:cs="Times New Roman"/>
        </w:rPr>
        <w:t>…………….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 xml:space="preserve">………………………………………………………………………PLN ……/100 brutto),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w tym podatek VAT w wysokości ………%  według poniższego zestawienia:</w:t>
      </w:r>
    </w:p>
    <w:p w14:paraId="351B5EAA" w14:textId="77777777" w:rsid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Calibri" w:hAnsi="Calibri" w:cs="Calibr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4611"/>
        <w:gridCol w:w="718"/>
        <w:gridCol w:w="1160"/>
        <w:gridCol w:w="1015"/>
        <w:gridCol w:w="1015"/>
      </w:tblGrid>
      <w:tr w:rsidR="00BE0E13" w:rsidRPr="00BC2C75" w14:paraId="5231CD98" w14:textId="77777777" w:rsidTr="00415D6E">
        <w:tc>
          <w:tcPr>
            <w:tcW w:w="262" w:type="pct"/>
            <w:shd w:val="clear" w:color="auto" w:fill="BFBFBF" w:themeFill="background1" w:themeFillShade="BF"/>
          </w:tcPr>
          <w:p w14:paraId="760B6D4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br w:type="page"/>
            </w:r>
            <w:r>
              <w:rPr>
                <w:rFonts w:cs="Calibri"/>
                <w:bCs/>
              </w:rPr>
              <w:t>Lp.</w:t>
            </w:r>
          </w:p>
        </w:tc>
        <w:tc>
          <w:tcPr>
            <w:tcW w:w="2552" w:type="pct"/>
            <w:shd w:val="clear" w:color="auto" w:fill="BFBFBF" w:themeFill="background1" w:themeFillShade="BF"/>
          </w:tcPr>
          <w:p w14:paraId="2F6D4977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Nazwa</w:t>
            </w:r>
          </w:p>
        </w:tc>
        <w:tc>
          <w:tcPr>
            <w:tcW w:w="404" w:type="pct"/>
            <w:shd w:val="clear" w:color="auto" w:fill="BFBFBF" w:themeFill="background1" w:themeFillShade="BF"/>
          </w:tcPr>
          <w:p w14:paraId="0EA8251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Ilość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14:paraId="63A3821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Wartość zł brutto</w:t>
            </w:r>
            <w:r>
              <w:rPr>
                <w:rFonts w:cs="Calibri"/>
                <w:bCs/>
              </w:rPr>
              <w:t xml:space="preserve"> za sztukę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12C1FEE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VAT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375BA76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Cena brutto łączna</w:t>
            </w:r>
          </w:p>
        </w:tc>
      </w:tr>
      <w:tr w:rsidR="00BE0E13" w:rsidRPr="00BC2C75" w14:paraId="284204EF" w14:textId="77777777" w:rsidTr="00415D6E">
        <w:tc>
          <w:tcPr>
            <w:tcW w:w="262" w:type="pct"/>
          </w:tcPr>
          <w:p w14:paraId="5BA91C6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2552" w:type="pct"/>
          </w:tcPr>
          <w:p w14:paraId="01B29F1E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>Zakup urządzenia UTM wraz z licencjami i wsparciem</w:t>
            </w:r>
            <w:r>
              <w:rPr>
                <w:rFonts w:cs="Calibri"/>
                <w:bCs/>
              </w:rPr>
              <w:t>- UM</w:t>
            </w:r>
          </w:p>
        </w:tc>
        <w:tc>
          <w:tcPr>
            <w:tcW w:w="404" w:type="pct"/>
          </w:tcPr>
          <w:p w14:paraId="3C8EE84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648" w:type="pct"/>
          </w:tcPr>
          <w:p w14:paraId="51712C2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DB8C96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512AB4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525665FA" w14:textId="77777777" w:rsidTr="00415D6E">
        <w:tc>
          <w:tcPr>
            <w:tcW w:w="262" w:type="pct"/>
          </w:tcPr>
          <w:p w14:paraId="07C4108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2552" w:type="pct"/>
          </w:tcPr>
          <w:p w14:paraId="07B9E9E0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>Zakup licencji urządzeń klasy UTM</w:t>
            </w:r>
            <w:r>
              <w:rPr>
                <w:rFonts w:cs="Calibri"/>
                <w:bCs/>
              </w:rPr>
              <w:t xml:space="preserve"> – 6 </w:t>
            </w:r>
            <w:proofErr w:type="spellStart"/>
            <w:r>
              <w:rPr>
                <w:rFonts w:cs="Calibri"/>
                <w:bCs/>
              </w:rPr>
              <w:t>mcy</w:t>
            </w:r>
            <w:proofErr w:type="spellEnd"/>
          </w:p>
        </w:tc>
        <w:tc>
          <w:tcPr>
            <w:tcW w:w="404" w:type="pct"/>
          </w:tcPr>
          <w:p w14:paraId="024DF50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03BD6E9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548BCC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27DE21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72F5D068" w14:textId="77777777" w:rsidTr="00415D6E">
        <w:tc>
          <w:tcPr>
            <w:tcW w:w="262" w:type="pct"/>
          </w:tcPr>
          <w:p w14:paraId="5793081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2552" w:type="pct"/>
          </w:tcPr>
          <w:p w14:paraId="3EA9470C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 xml:space="preserve">Zakup urządzenia sieciowego </w:t>
            </w:r>
            <w:proofErr w:type="spellStart"/>
            <w:r w:rsidRPr="00D033F5">
              <w:rPr>
                <w:rFonts w:cs="Calibri"/>
                <w:bCs/>
              </w:rPr>
              <w:t>zarządzalnego</w:t>
            </w:r>
            <w:proofErr w:type="spellEnd"/>
            <w:r w:rsidRPr="00D033F5">
              <w:rPr>
                <w:rFonts w:cs="Calibri"/>
                <w:bCs/>
              </w:rPr>
              <w:t xml:space="preserve"> w warstwie L2 L3 48p</w:t>
            </w:r>
          </w:p>
        </w:tc>
        <w:tc>
          <w:tcPr>
            <w:tcW w:w="404" w:type="pct"/>
          </w:tcPr>
          <w:p w14:paraId="7F176D26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648" w:type="pct"/>
          </w:tcPr>
          <w:p w14:paraId="40C34A2F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F01BED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1025EA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3318B7C" w14:textId="77777777" w:rsidTr="00415D6E">
        <w:tc>
          <w:tcPr>
            <w:tcW w:w="262" w:type="pct"/>
          </w:tcPr>
          <w:p w14:paraId="5B49184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2552" w:type="pct"/>
          </w:tcPr>
          <w:p w14:paraId="1E34FDE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 xml:space="preserve">Zakup urządzenia sieciowego </w:t>
            </w:r>
            <w:proofErr w:type="spellStart"/>
            <w:r w:rsidRPr="00D033F5">
              <w:rPr>
                <w:rFonts w:cs="Calibri"/>
                <w:bCs/>
              </w:rPr>
              <w:t>zarządzalnego</w:t>
            </w:r>
            <w:proofErr w:type="spellEnd"/>
            <w:r w:rsidRPr="00D033F5">
              <w:rPr>
                <w:rFonts w:cs="Calibri"/>
                <w:bCs/>
              </w:rPr>
              <w:t xml:space="preserve"> w warstwie L2 L3 24p</w:t>
            </w:r>
          </w:p>
        </w:tc>
        <w:tc>
          <w:tcPr>
            <w:tcW w:w="404" w:type="pct"/>
          </w:tcPr>
          <w:p w14:paraId="71FCB9BD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648" w:type="pct"/>
          </w:tcPr>
          <w:p w14:paraId="076E846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5DAC0F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42A3B4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5ABDFF6" w14:textId="77777777" w:rsidTr="00415D6E">
        <w:tc>
          <w:tcPr>
            <w:tcW w:w="262" w:type="pct"/>
          </w:tcPr>
          <w:p w14:paraId="1EC0C25B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</w:t>
            </w:r>
          </w:p>
        </w:tc>
        <w:tc>
          <w:tcPr>
            <w:tcW w:w="2552" w:type="pct"/>
          </w:tcPr>
          <w:p w14:paraId="63ECDA47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 xml:space="preserve">Zakup urządzenia sieciowego </w:t>
            </w:r>
            <w:proofErr w:type="spellStart"/>
            <w:r w:rsidRPr="00D033F5">
              <w:rPr>
                <w:rFonts w:cs="Calibri"/>
                <w:bCs/>
              </w:rPr>
              <w:t>zarządzalnego</w:t>
            </w:r>
            <w:proofErr w:type="spellEnd"/>
            <w:r w:rsidRPr="00D033F5">
              <w:rPr>
                <w:rFonts w:cs="Calibri"/>
                <w:bCs/>
              </w:rPr>
              <w:t xml:space="preserve"> w warstwie L2 L3 8p</w:t>
            </w:r>
          </w:p>
        </w:tc>
        <w:tc>
          <w:tcPr>
            <w:tcW w:w="404" w:type="pct"/>
          </w:tcPr>
          <w:p w14:paraId="107EAFA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</w:t>
            </w:r>
          </w:p>
        </w:tc>
        <w:tc>
          <w:tcPr>
            <w:tcW w:w="648" w:type="pct"/>
          </w:tcPr>
          <w:p w14:paraId="6724AB8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04D50D1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C6339C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391DBEC" w14:textId="77777777" w:rsidTr="00415D6E">
        <w:tc>
          <w:tcPr>
            <w:tcW w:w="262" w:type="pct"/>
          </w:tcPr>
          <w:p w14:paraId="2DBB860F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</w:t>
            </w:r>
          </w:p>
        </w:tc>
        <w:tc>
          <w:tcPr>
            <w:tcW w:w="2552" w:type="pct"/>
          </w:tcPr>
          <w:p w14:paraId="0E12AEF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896FF7">
              <w:rPr>
                <w:rFonts w:cs="Calibri"/>
                <w:bCs/>
              </w:rPr>
              <w:t xml:space="preserve">Zakup urządzeń </w:t>
            </w:r>
            <w:proofErr w:type="spellStart"/>
            <w:r w:rsidRPr="00896FF7">
              <w:rPr>
                <w:rFonts w:cs="Calibri"/>
                <w:bCs/>
              </w:rPr>
              <w:t>zarządzalnych</w:t>
            </w:r>
            <w:proofErr w:type="spellEnd"/>
            <w:r w:rsidRPr="00896FF7">
              <w:rPr>
                <w:rFonts w:cs="Calibri"/>
                <w:bCs/>
              </w:rPr>
              <w:t xml:space="preserve"> do sieci bezprzewodowej wraz z konfiguracją kontrolera</w:t>
            </w:r>
          </w:p>
        </w:tc>
        <w:tc>
          <w:tcPr>
            <w:tcW w:w="404" w:type="pct"/>
          </w:tcPr>
          <w:p w14:paraId="7DCDFD9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</w:t>
            </w:r>
          </w:p>
        </w:tc>
        <w:tc>
          <w:tcPr>
            <w:tcW w:w="648" w:type="pct"/>
          </w:tcPr>
          <w:p w14:paraId="6286398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52591E2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FE65D30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54C98397" w14:textId="77777777" w:rsidTr="00415D6E">
        <w:tc>
          <w:tcPr>
            <w:tcW w:w="262" w:type="pct"/>
          </w:tcPr>
          <w:p w14:paraId="0DAEAC47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</w:t>
            </w:r>
          </w:p>
        </w:tc>
        <w:tc>
          <w:tcPr>
            <w:tcW w:w="2552" w:type="pct"/>
          </w:tcPr>
          <w:p w14:paraId="0113D47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896FF7">
              <w:rPr>
                <w:rFonts w:cs="Calibri"/>
                <w:bCs/>
              </w:rPr>
              <w:t xml:space="preserve">Wdrożenie polityk Port Security - DHCP </w:t>
            </w:r>
            <w:proofErr w:type="spellStart"/>
            <w:r w:rsidRPr="00896FF7">
              <w:rPr>
                <w:rFonts w:cs="Calibri"/>
                <w:bCs/>
              </w:rPr>
              <w:t>Snooping</w:t>
            </w:r>
            <w:proofErr w:type="spellEnd"/>
            <w:r w:rsidRPr="00896FF7">
              <w:rPr>
                <w:rFonts w:cs="Calibri"/>
                <w:bCs/>
              </w:rPr>
              <w:t xml:space="preserve">, VLAN, DNS </w:t>
            </w:r>
            <w:proofErr w:type="spellStart"/>
            <w:r w:rsidRPr="00896FF7">
              <w:rPr>
                <w:rFonts w:cs="Calibri"/>
                <w:bCs/>
              </w:rPr>
              <w:t>Spoofing</w:t>
            </w:r>
            <w:proofErr w:type="spellEnd"/>
            <w:r>
              <w:rPr>
                <w:rFonts w:cs="Calibri"/>
                <w:bCs/>
              </w:rPr>
              <w:t xml:space="preserve"> </w:t>
            </w:r>
          </w:p>
        </w:tc>
        <w:tc>
          <w:tcPr>
            <w:tcW w:w="404" w:type="pct"/>
          </w:tcPr>
          <w:p w14:paraId="70CACDAB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2F40FD4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6B4252C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6A6F8EE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</w:tbl>
    <w:p w14:paraId="51CA0BA0" w14:textId="77777777" w:rsidR="00BE0E13" w:rsidRDefault="00BE0E13" w:rsidP="00BE0E13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</w:rPr>
      </w:pPr>
    </w:p>
    <w:p w14:paraId="2A1D9497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990BECB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463E96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6E09615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F82EEC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5F9A62B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966AEF1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592653F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407AE359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B4BF15F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1115272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64AAC340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60C52EF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58C92B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36C8D95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28E7CB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2158E8F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5066F7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3917C59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AD756B6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F52125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636EB01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02A87A5" w14:textId="5A9661E8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Część III</w:t>
      </w:r>
      <w:r w:rsidR="00F315CF">
        <w:rPr>
          <w:rFonts w:ascii="Times New Roman" w:hAnsi="Times New Roman" w:cs="Times New Roman"/>
          <w:b/>
          <w:bCs/>
        </w:rPr>
        <w:t xml:space="preserve"> </w:t>
      </w:r>
      <w:r w:rsidR="00F315CF" w:rsidRPr="00F315CF">
        <w:rPr>
          <w:rFonts w:ascii="Times New Roman" w:hAnsi="Times New Roman" w:cs="Times New Roman"/>
          <w:b/>
          <w:bCs/>
        </w:rPr>
        <w:t>Dostawa serwerów wraz z instalacją systemów i wdrożeniem sytemu zbierania logów sieciowych dla Gminy Brześć Kujawski i jednostek podległych w ramach Konkursu Grantowego "Cyberbezpieczny Samorząd"</w:t>
      </w:r>
    </w:p>
    <w:p w14:paraId="1B2D9F81" w14:textId="77777777" w:rsidR="00F315CF" w:rsidRPr="00BE0E13" w:rsidRDefault="00F315CF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brutto ……………………..………………………</w:t>
      </w:r>
      <w:r w:rsidRPr="00BE0E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PLN (słownie: ……………..…………………… ……………………………</w:t>
      </w:r>
      <w:r>
        <w:rPr>
          <w:rFonts w:ascii="Times New Roman" w:hAnsi="Times New Roman" w:cs="Times New Roman"/>
        </w:rPr>
        <w:t>…………….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 xml:space="preserve">………………………………………………………………………PLN ……/100 brutto),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w tym podatek VAT w wysokości ………%  według poniższego zestawienia:</w:t>
      </w:r>
    </w:p>
    <w:p w14:paraId="4B0DE35F" w14:textId="7304E247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4611"/>
        <w:gridCol w:w="718"/>
        <w:gridCol w:w="1160"/>
        <w:gridCol w:w="1015"/>
        <w:gridCol w:w="1015"/>
      </w:tblGrid>
      <w:tr w:rsidR="00BE0E13" w:rsidRPr="00BC2C75" w14:paraId="60B09F79" w14:textId="77777777" w:rsidTr="00415D6E">
        <w:tc>
          <w:tcPr>
            <w:tcW w:w="262" w:type="pct"/>
            <w:shd w:val="clear" w:color="auto" w:fill="BFBFBF" w:themeFill="background1" w:themeFillShade="BF"/>
          </w:tcPr>
          <w:p w14:paraId="6ED8961D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br w:type="page"/>
            </w:r>
            <w:r>
              <w:rPr>
                <w:rFonts w:cs="Calibri"/>
                <w:bCs/>
              </w:rPr>
              <w:t>Lp.</w:t>
            </w:r>
          </w:p>
        </w:tc>
        <w:tc>
          <w:tcPr>
            <w:tcW w:w="2552" w:type="pct"/>
            <w:shd w:val="clear" w:color="auto" w:fill="BFBFBF" w:themeFill="background1" w:themeFillShade="BF"/>
          </w:tcPr>
          <w:p w14:paraId="0603D83D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Nazwa</w:t>
            </w:r>
          </w:p>
        </w:tc>
        <w:tc>
          <w:tcPr>
            <w:tcW w:w="404" w:type="pct"/>
            <w:shd w:val="clear" w:color="auto" w:fill="BFBFBF" w:themeFill="background1" w:themeFillShade="BF"/>
          </w:tcPr>
          <w:p w14:paraId="5C8B5FD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Ilość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14:paraId="69E7D5F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Wartość zł brutto</w:t>
            </w:r>
            <w:r>
              <w:rPr>
                <w:rFonts w:cs="Calibri"/>
                <w:bCs/>
              </w:rPr>
              <w:t xml:space="preserve"> za sztukę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7E07C33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VAT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0AD9CD9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Cena brutto łączna</w:t>
            </w:r>
          </w:p>
        </w:tc>
      </w:tr>
      <w:tr w:rsidR="00BE0E13" w:rsidRPr="00BC2C75" w14:paraId="72E6AF3D" w14:textId="77777777" w:rsidTr="00415D6E">
        <w:tc>
          <w:tcPr>
            <w:tcW w:w="262" w:type="pct"/>
          </w:tcPr>
          <w:p w14:paraId="72E2D6B2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2552" w:type="pct"/>
          </w:tcPr>
          <w:p w14:paraId="03536088" w14:textId="3A122813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6A4426">
              <w:rPr>
                <w:rFonts w:cs="Calibri"/>
                <w:bCs/>
              </w:rPr>
              <w:t xml:space="preserve">Zakup i montaż serwera usług zarządzania użytkownikami i uprawnieniami </w:t>
            </w:r>
            <w:r>
              <w:rPr>
                <w:rFonts w:cs="Calibri"/>
                <w:bCs/>
              </w:rPr>
              <w:t>- UM – typ 1</w:t>
            </w:r>
          </w:p>
        </w:tc>
        <w:tc>
          <w:tcPr>
            <w:tcW w:w="404" w:type="pct"/>
            <w:vAlign w:val="center"/>
          </w:tcPr>
          <w:p w14:paraId="30AAEA3E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27E9262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66906D9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6388F8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E8F25B7" w14:textId="77777777" w:rsidTr="00415D6E">
        <w:tc>
          <w:tcPr>
            <w:tcW w:w="262" w:type="pct"/>
          </w:tcPr>
          <w:p w14:paraId="16DDB3C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2552" w:type="pct"/>
          </w:tcPr>
          <w:p w14:paraId="524642BD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6A4426">
              <w:rPr>
                <w:rFonts w:cs="Calibri"/>
                <w:bCs/>
              </w:rPr>
              <w:t xml:space="preserve">Zakup i montaż zapasowego serwera na potrzeby replikacji danych w UM </w:t>
            </w:r>
            <w:r>
              <w:rPr>
                <w:rFonts w:cs="Calibri"/>
                <w:bCs/>
              </w:rPr>
              <w:t>– typ 2</w:t>
            </w:r>
          </w:p>
        </w:tc>
        <w:tc>
          <w:tcPr>
            <w:tcW w:w="404" w:type="pct"/>
            <w:vAlign w:val="center"/>
          </w:tcPr>
          <w:p w14:paraId="6C7B330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4D60D89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7615B3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0CF42DD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1C207C63" w14:textId="77777777" w:rsidTr="00415D6E">
        <w:tc>
          <w:tcPr>
            <w:tcW w:w="262" w:type="pct"/>
          </w:tcPr>
          <w:p w14:paraId="24A68F16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2552" w:type="pct"/>
          </w:tcPr>
          <w:p w14:paraId="24CBFBE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2C569E">
              <w:rPr>
                <w:rFonts w:cs="Calibri"/>
                <w:bCs/>
              </w:rPr>
              <w:t xml:space="preserve">Zakup serwera logów sieciowych i systemowych dla jednostek podległych </w:t>
            </w:r>
            <w:r>
              <w:rPr>
                <w:rFonts w:cs="Calibri"/>
                <w:bCs/>
              </w:rPr>
              <w:t xml:space="preserve"> - typ 3</w:t>
            </w:r>
          </w:p>
        </w:tc>
        <w:tc>
          <w:tcPr>
            <w:tcW w:w="404" w:type="pct"/>
            <w:vAlign w:val="center"/>
          </w:tcPr>
          <w:p w14:paraId="408BE6F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5228A35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C0E317D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78D8B29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5093C31A" w14:textId="77777777" w:rsidTr="00415D6E">
        <w:tc>
          <w:tcPr>
            <w:tcW w:w="262" w:type="pct"/>
          </w:tcPr>
          <w:p w14:paraId="2550A94C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2552" w:type="pct"/>
          </w:tcPr>
          <w:p w14:paraId="227B9F74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2C569E">
              <w:rPr>
                <w:rFonts w:cs="Calibri"/>
                <w:bCs/>
              </w:rPr>
              <w:t xml:space="preserve">Zakup serwera logów sieciowych i systemowych dla jednostek podległych </w:t>
            </w:r>
            <w:r>
              <w:rPr>
                <w:rFonts w:cs="Calibri"/>
                <w:bCs/>
              </w:rPr>
              <w:t xml:space="preserve"> - typ 4</w:t>
            </w:r>
          </w:p>
        </w:tc>
        <w:tc>
          <w:tcPr>
            <w:tcW w:w="404" w:type="pct"/>
            <w:vAlign w:val="center"/>
          </w:tcPr>
          <w:p w14:paraId="7BA0EC9E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67A2748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5E5DB7CF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C616CB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</w:tbl>
    <w:p w14:paraId="110D7BA4" w14:textId="77777777" w:rsidR="00BE0E13" w:rsidRPr="0097776D" w:rsidRDefault="00BE0E13" w:rsidP="00BE0E1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01D2C08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05FFE655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77B48615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11649906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0B7529E6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13501800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06560892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101985BB" w14:textId="77777777" w:rsidR="008F5148" w:rsidRPr="008F5148" w:rsidRDefault="008F5148" w:rsidP="008F5148">
      <w:pPr>
        <w:spacing w:before="120" w:line="276" w:lineRule="auto"/>
        <w:jc w:val="both"/>
        <w:rPr>
          <w:sz w:val="22"/>
        </w:rPr>
      </w:pP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63CE6EBA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9A572A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423F91DD" w14:textId="303AC9B0" w:rsidR="007D475B" w:rsidRPr="00BE0E13" w:rsidRDefault="007D475B" w:rsidP="00BE0E13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lastRenderedPageBreak/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294F0" w14:textId="77777777" w:rsidR="00936BBC" w:rsidRDefault="00936BBC" w:rsidP="00FF57EE">
      <w:r>
        <w:separator/>
      </w:r>
    </w:p>
  </w:endnote>
  <w:endnote w:type="continuationSeparator" w:id="0">
    <w:p w14:paraId="31991703" w14:textId="77777777" w:rsidR="00936BBC" w:rsidRDefault="00936BBC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42217" w14:textId="77777777" w:rsidR="00936BBC" w:rsidRDefault="00936BBC" w:rsidP="00FF57EE">
      <w:r>
        <w:separator/>
      </w:r>
    </w:p>
  </w:footnote>
  <w:footnote w:type="continuationSeparator" w:id="0">
    <w:p w14:paraId="0B526E3F" w14:textId="77777777" w:rsidR="00936BBC" w:rsidRDefault="00936BBC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34F5D" w14:textId="285FD274" w:rsidR="00BE0E13" w:rsidRDefault="00BE0E13" w:rsidP="00BE0E13">
    <w:pPr>
      <w:pStyle w:val="Nagwek"/>
      <w:tabs>
        <w:tab w:val="clear" w:pos="4536"/>
        <w:tab w:val="clear" w:pos="9072"/>
        <w:tab w:val="left" w:pos="950"/>
      </w:tabs>
    </w:pPr>
    <w:r>
      <w:tab/>
    </w:r>
    <w:r w:rsidR="00F315CF" w:rsidRPr="00F315CF">
      <w:rPr>
        <w:rFonts w:ascii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7F19871A" wp14:editId="1160DDEB">
          <wp:simplePos x="0" y="0"/>
          <wp:positionH relativeFrom="page">
            <wp:posOffset>899795</wp:posOffset>
          </wp:positionH>
          <wp:positionV relativeFrom="paragraph">
            <wp:posOffset>174625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A4724"/>
    <w:multiLevelType w:val="hybridMultilevel"/>
    <w:tmpl w:val="D3EE011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156776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1AB3"/>
    <w:rsid w:val="001063D3"/>
    <w:rsid w:val="001B4466"/>
    <w:rsid w:val="001C7D84"/>
    <w:rsid w:val="001E6AA2"/>
    <w:rsid w:val="002214DB"/>
    <w:rsid w:val="00267D1F"/>
    <w:rsid w:val="002715F4"/>
    <w:rsid w:val="00281EDE"/>
    <w:rsid w:val="00297F71"/>
    <w:rsid w:val="002E612D"/>
    <w:rsid w:val="00361053"/>
    <w:rsid w:val="003A1B57"/>
    <w:rsid w:val="003B5AC8"/>
    <w:rsid w:val="003B769C"/>
    <w:rsid w:val="003C0F5E"/>
    <w:rsid w:val="00434031"/>
    <w:rsid w:val="00484A7D"/>
    <w:rsid w:val="004D5A42"/>
    <w:rsid w:val="00525EFF"/>
    <w:rsid w:val="005564F9"/>
    <w:rsid w:val="00560C28"/>
    <w:rsid w:val="005844F6"/>
    <w:rsid w:val="005F6F5F"/>
    <w:rsid w:val="00606EEE"/>
    <w:rsid w:val="006B63D6"/>
    <w:rsid w:val="006C641D"/>
    <w:rsid w:val="006D09E0"/>
    <w:rsid w:val="00783E4A"/>
    <w:rsid w:val="007A015E"/>
    <w:rsid w:val="007D475B"/>
    <w:rsid w:val="007E331F"/>
    <w:rsid w:val="007F3E87"/>
    <w:rsid w:val="00810C0F"/>
    <w:rsid w:val="00826C28"/>
    <w:rsid w:val="0083775B"/>
    <w:rsid w:val="00874460"/>
    <w:rsid w:val="008C5A72"/>
    <w:rsid w:val="008F5148"/>
    <w:rsid w:val="0091080E"/>
    <w:rsid w:val="009312B4"/>
    <w:rsid w:val="00936BBC"/>
    <w:rsid w:val="0097776D"/>
    <w:rsid w:val="00983D1D"/>
    <w:rsid w:val="009A572A"/>
    <w:rsid w:val="009C4E8B"/>
    <w:rsid w:val="009D75A8"/>
    <w:rsid w:val="00A23973"/>
    <w:rsid w:val="00A50E18"/>
    <w:rsid w:val="00A53A10"/>
    <w:rsid w:val="00AA39D6"/>
    <w:rsid w:val="00AE2ACB"/>
    <w:rsid w:val="00AF0883"/>
    <w:rsid w:val="00AF4AC3"/>
    <w:rsid w:val="00AF74F0"/>
    <w:rsid w:val="00B26387"/>
    <w:rsid w:val="00B47637"/>
    <w:rsid w:val="00B72B31"/>
    <w:rsid w:val="00B907EB"/>
    <w:rsid w:val="00B9086B"/>
    <w:rsid w:val="00BC4F99"/>
    <w:rsid w:val="00BD1218"/>
    <w:rsid w:val="00BE0E13"/>
    <w:rsid w:val="00C22F7D"/>
    <w:rsid w:val="00C749A9"/>
    <w:rsid w:val="00C90009"/>
    <w:rsid w:val="00CB5A8F"/>
    <w:rsid w:val="00CE3AE6"/>
    <w:rsid w:val="00D554C7"/>
    <w:rsid w:val="00D5631A"/>
    <w:rsid w:val="00DC336F"/>
    <w:rsid w:val="00E038E1"/>
    <w:rsid w:val="00E067A6"/>
    <w:rsid w:val="00E1735C"/>
    <w:rsid w:val="00E437EB"/>
    <w:rsid w:val="00E9614A"/>
    <w:rsid w:val="00EA54EC"/>
    <w:rsid w:val="00EC608F"/>
    <w:rsid w:val="00ED4602"/>
    <w:rsid w:val="00F134D5"/>
    <w:rsid w:val="00F226D2"/>
    <w:rsid w:val="00F315CF"/>
    <w:rsid w:val="00F31EAC"/>
    <w:rsid w:val="00FE749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E0E1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BE0E1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46</TotalTime>
  <Pages>6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20</cp:revision>
  <dcterms:created xsi:type="dcterms:W3CDTF">2023-06-02T07:52:00Z</dcterms:created>
  <dcterms:modified xsi:type="dcterms:W3CDTF">2026-01-09T09:57:00Z</dcterms:modified>
</cp:coreProperties>
</file>